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57" w:rsidRDefault="00AE5257" w:rsidP="008D2716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8D2716" w:rsidRPr="001F2BAC" w:rsidRDefault="008D2716" w:rsidP="008D2716">
      <w:pPr>
        <w:pStyle w:val="NormalnyWeb"/>
        <w:spacing w:before="0" w:beforeAutospacing="0" w:after="0"/>
        <w:jc w:val="center"/>
        <w:rPr>
          <w:sz w:val="32"/>
          <w:szCs w:val="32"/>
        </w:rPr>
      </w:pPr>
      <w:r w:rsidRPr="001F2BAC">
        <w:rPr>
          <w:b/>
          <w:bCs/>
          <w:sz w:val="32"/>
          <w:szCs w:val="32"/>
        </w:rPr>
        <w:t>Wniosek</w:t>
      </w:r>
    </w:p>
    <w:p w:rsidR="008D2716" w:rsidRPr="001F2BAC" w:rsidRDefault="008D2716" w:rsidP="008D2716">
      <w:pPr>
        <w:pStyle w:val="NormalnyWeb"/>
        <w:spacing w:before="0" w:beforeAutospacing="0" w:after="0"/>
        <w:jc w:val="center"/>
        <w:rPr>
          <w:sz w:val="32"/>
          <w:szCs w:val="32"/>
        </w:rPr>
      </w:pPr>
      <w:r w:rsidRPr="001F2BAC">
        <w:rPr>
          <w:sz w:val="32"/>
          <w:szCs w:val="32"/>
        </w:rPr>
        <w:t xml:space="preserve">o objęcie patronatem organizowanych przedsięwzięć </w:t>
      </w:r>
    </w:p>
    <w:p w:rsidR="008D2716" w:rsidRPr="001F2BAC" w:rsidRDefault="008D2716" w:rsidP="008D2716">
      <w:pPr>
        <w:pStyle w:val="NormalnyWeb"/>
        <w:spacing w:before="0" w:beforeAutospacing="0" w:after="0"/>
        <w:jc w:val="center"/>
        <w:rPr>
          <w:sz w:val="32"/>
          <w:szCs w:val="32"/>
        </w:rPr>
      </w:pPr>
    </w:p>
    <w:p w:rsidR="008D2716" w:rsidRPr="001F2BAC" w:rsidRDefault="008D2716" w:rsidP="008D2716">
      <w:pPr>
        <w:pStyle w:val="NormalnyWeb"/>
        <w:spacing w:before="0" w:beforeAutospacing="0" w:after="0"/>
        <w:jc w:val="center"/>
      </w:pPr>
    </w:p>
    <w:p w:rsidR="008D2716" w:rsidRDefault="008D2716" w:rsidP="008D2716">
      <w:pPr>
        <w:pStyle w:val="NormalnyWeb"/>
        <w:spacing w:before="0" w:beforeAutospacing="0" w:after="0"/>
        <w:jc w:val="center"/>
      </w:pPr>
    </w:p>
    <w:p w:rsidR="008D2716" w:rsidRDefault="008D2716" w:rsidP="008D2716">
      <w:pPr>
        <w:pStyle w:val="NormalnyWeb"/>
        <w:spacing w:before="0" w:beforeAutospacing="0" w:after="0"/>
      </w:pPr>
      <w:r>
        <w:t xml:space="preserve">1. Nazwa organizacji wnioskującej o patronat: </w:t>
      </w:r>
    </w:p>
    <w:p w:rsidR="008D2716" w:rsidRDefault="008D2716" w:rsidP="008D2716">
      <w:pPr>
        <w:pStyle w:val="NormalnyWeb"/>
        <w:spacing w:before="0" w:beforeAutospacing="0" w:after="0"/>
      </w:pPr>
    </w:p>
    <w:p w:rsidR="008D2716" w:rsidRDefault="008D2716" w:rsidP="008D2716">
      <w:pPr>
        <w:pStyle w:val="Normalny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 xml:space="preserve">CENTRUM KSZTAŁCENIA ZAWODOWEGO I USTAWICZNEGO </w:t>
      </w:r>
    </w:p>
    <w:p w:rsidR="008D2716" w:rsidRDefault="008D2716" w:rsidP="008D2716">
      <w:pPr>
        <w:pStyle w:val="Normalny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 xml:space="preserve"> w Strzelcach Opolskich</w:t>
      </w:r>
    </w:p>
    <w:p w:rsidR="008D2716" w:rsidRPr="001B6AE3" w:rsidRDefault="008D2716" w:rsidP="008D2716">
      <w:pPr>
        <w:pStyle w:val="NormalnyWeb"/>
        <w:spacing w:before="0" w:beforeAutospacing="0" w:after="0"/>
        <w:rPr>
          <w:b/>
          <w:bCs/>
        </w:rPr>
      </w:pPr>
    </w:p>
    <w:p w:rsidR="008D2716" w:rsidRDefault="008D2716" w:rsidP="008D2716">
      <w:pPr>
        <w:pStyle w:val="NormalnyWeb"/>
        <w:spacing w:before="0" w:beforeAutospacing="0" w:after="0"/>
      </w:pPr>
      <w:r w:rsidRPr="00AD716D">
        <w:t>2. Nazwa własna organizowanego przedsięwzięcia:</w:t>
      </w:r>
    </w:p>
    <w:p w:rsidR="008D2716" w:rsidRDefault="008D2716" w:rsidP="008D2716">
      <w:pPr>
        <w:pStyle w:val="NormalnyWeb"/>
        <w:spacing w:before="0" w:beforeAutospacing="0" w:after="0"/>
      </w:pPr>
    </w:p>
    <w:p w:rsidR="008D2716" w:rsidRDefault="008D2716" w:rsidP="008D2716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PIŁKARSKI</w:t>
      </w:r>
      <w:r w:rsidR="009A2978">
        <w:rPr>
          <w:b/>
          <w:bCs/>
        </w:rPr>
        <w:t>E MISTRZOSTWA SZKÓŁ „MAŁY MUNDIAL</w:t>
      </w:r>
      <w:r>
        <w:rPr>
          <w:b/>
          <w:bCs/>
        </w:rPr>
        <w:t xml:space="preserve"> ŚW. JACKA</w:t>
      </w:r>
      <w:r w:rsidR="009A2978">
        <w:rPr>
          <w:b/>
          <w:bCs/>
        </w:rPr>
        <w:t>”</w:t>
      </w:r>
    </w:p>
    <w:p w:rsidR="008D2716" w:rsidRPr="001B6AE3" w:rsidRDefault="008D2716" w:rsidP="008D2716">
      <w:pPr>
        <w:pStyle w:val="NormalnyWeb"/>
        <w:spacing w:before="0" w:beforeAutospacing="0" w:after="0"/>
        <w:rPr>
          <w:b/>
          <w:bCs/>
        </w:rPr>
      </w:pPr>
    </w:p>
    <w:p w:rsidR="008D2716" w:rsidRDefault="008D2716" w:rsidP="008D2716">
      <w:pPr>
        <w:pStyle w:val="NormalnyWeb"/>
        <w:spacing w:before="0" w:beforeAutospacing="0" w:after="0"/>
      </w:pPr>
      <w:r>
        <w:t>3. Ranga organizowanego przedsięwzięcia:</w:t>
      </w:r>
    </w:p>
    <w:p w:rsidR="008D2716" w:rsidRDefault="008D2716" w:rsidP="008D2716">
      <w:pPr>
        <w:pStyle w:val="NormalnyWeb"/>
        <w:spacing w:before="0" w:beforeAutospacing="0" w:after="0"/>
        <w:ind w:left="720"/>
      </w:pPr>
      <w:r>
        <w:t>a) międzynarodowa</w:t>
      </w:r>
    </w:p>
    <w:p w:rsidR="008D2716" w:rsidRPr="001B6AE3" w:rsidRDefault="008D2716" w:rsidP="008D2716">
      <w:pPr>
        <w:pStyle w:val="NormalnyWeb"/>
        <w:spacing w:before="0" w:beforeAutospacing="0" w:after="0"/>
        <w:ind w:left="720"/>
        <w:rPr>
          <w:u w:val="single"/>
        </w:rPr>
      </w:pPr>
      <w:r w:rsidRPr="001B6AE3">
        <w:rPr>
          <w:u w:val="single"/>
        </w:rPr>
        <w:t>b) regionalna</w:t>
      </w:r>
    </w:p>
    <w:p w:rsidR="008D2716" w:rsidRDefault="008D2716" w:rsidP="008D2716">
      <w:pPr>
        <w:pStyle w:val="NormalnyWeb"/>
        <w:spacing w:before="0" w:beforeAutospacing="0" w:after="0"/>
        <w:ind w:left="720"/>
      </w:pPr>
      <w:r>
        <w:t>c) powiatowa</w:t>
      </w:r>
    </w:p>
    <w:p w:rsidR="008D2716" w:rsidRDefault="008D2716" w:rsidP="008D2716">
      <w:pPr>
        <w:pStyle w:val="NormalnyWeb"/>
        <w:spacing w:before="0" w:beforeAutospacing="0" w:after="0"/>
      </w:pPr>
      <w:r>
        <w:t xml:space="preserve">            d) lokalna </w:t>
      </w:r>
    </w:p>
    <w:p w:rsidR="008D2716" w:rsidRDefault="008D2716" w:rsidP="008D2716">
      <w:pPr>
        <w:pStyle w:val="NormalnyWeb"/>
        <w:spacing w:before="0" w:beforeAutospacing="0" w:after="0"/>
      </w:pPr>
    </w:p>
    <w:p w:rsidR="008D2716" w:rsidRDefault="008D2716" w:rsidP="008D2716">
      <w:pPr>
        <w:pStyle w:val="NormalnyWeb"/>
        <w:spacing w:before="0" w:beforeAutospacing="0" w:after="0"/>
      </w:pPr>
      <w:r>
        <w:t>4. Charakter organizowanego  przedsięwzięcia:</w:t>
      </w:r>
    </w:p>
    <w:p w:rsidR="008D2716" w:rsidRDefault="008D2716" w:rsidP="008D2716">
      <w:pPr>
        <w:pStyle w:val="NormalnyWeb"/>
        <w:spacing w:before="0" w:beforeAutospacing="0" w:after="0"/>
        <w:ind w:left="720"/>
      </w:pPr>
      <w:r>
        <w:t>a) kulturowa</w:t>
      </w:r>
    </w:p>
    <w:p w:rsidR="008D2716" w:rsidRDefault="008D2716" w:rsidP="008D2716">
      <w:pPr>
        <w:pStyle w:val="NormalnyWeb"/>
        <w:spacing w:before="0" w:beforeAutospacing="0" w:after="0"/>
        <w:ind w:left="720"/>
      </w:pPr>
      <w:r>
        <w:t>b) oświatowa</w:t>
      </w:r>
    </w:p>
    <w:p w:rsidR="008D2716" w:rsidRPr="001B6AE3" w:rsidRDefault="008D2716" w:rsidP="008D2716">
      <w:pPr>
        <w:pStyle w:val="NormalnyWeb"/>
        <w:spacing w:before="0" w:beforeAutospacing="0" w:after="0"/>
        <w:ind w:left="720"/>
        <w:rPr>
          <w:u w:val="single"/>
        </w:rPr>
      </w:pPr>
      <w:r w:rsidRPr="001B6AE3">
        <w:rPr>
          <w:u w:val="single"/>
        </w:rPr>
        <w:t>c) sportowa</w:t>
      </w:r>
    </w:p>
    <w:p w:rsidR="008D2716" w:rsidRDefault="008D2716" w:rsidP="008D2716">
      <w:pPr>
        <w:pStyle w:val="NormalnyWeb"/>
        <w:spacing w:before="0" w:beforeAutospacing="0" w:after="0"/>
        <w:ind w:left="720"/>
      </w:pPr>
      <w:r>
        <w:t>d) promocyjna</w:t>
      </w:r>
    </w:p>
    <w:p w:rsidR="008D2716" w:rsidRDefault="008D2716" w:rsidP="008D2716">
      <w:pPr>
        <w:pStyle w:val="NormalnyWeb"/>
        <w:spacing w:before="0" w:beforeAutospacing="0" w:after="0"/>
      </w:pPr>
      <w:r>
        <w:t>4a. Forma realizacji przedsięwzięcia:</w:t>
      </w:r>
    </w:p>
    <w:p w:rsidR="008D2716" w:rsidRDefault="008D2716" w:rsidP="008D2716">
      <w:pPr>
        <w:pStyle w:val="NormalnyWeb"/>
        <w:spacing w:before="0" w:beforeAutospacing="0" w:after="0"/>
        <w:ind w:left="720"/>
      </w:pPr>
      <w:r>
        <w:t>a) festyn</w:t>
      </w:r>
    </w:p>
    <w:p w:rsidR="008D2716" w:rsidRDefault="008D2716" w:rsidP="008D2716">
      <w:pPr>
        <w:pStyle w:val="NormalnyWeb"/>
        <w:spacing w:before="0" w:beforeAutospacing="0" w:after="0"/>
        <w:ind w:left="720"/>
      </w:pPr>
      <w:r>
        <w:t>b) konkurs</w:t>
      </w:r>
    </w:p>
    <w:p w:rsidR="008D2716" w:rsidRDefault="008D2716" w:rsidP="008D2716">
      <w:pPr>
        <w:pStyle w:val="NormalnyWeb"/>
        <w:spacing w:before="0" w:beforeAutospacing="0" w:after="0"/>
        <w:ind w:left="720"/>
      </w:pPr>
      <w:r>
        <w:t>c) konferencja</w:t>
      </w:r>
    </w:p>
    <w:p w:rsidR="008D2716" w:rsidRPr="001B6AE3" w:rsidRDefault="008D2716" w:rsidP="008D2716">
      <w:pPr>
        <w:pStyle w:val="NormalnyWeb"/>
        <w:spacing w:before="0" w:beforeAutospacing="0" w:after="0"/>
        <w:ind w:left="720"/>
        <w:rPr>
          <w:u w:val="single"/>
        </w:rPr>
      </w:pPr>
      <w:r w:rsidRPr="001B6AE3">
        <w:rPr>
          <w:u w:val="single"/>
        </w:rPr>
        <w:t xml:space="preserve">d) zawody </w:t>
      </w:r>
    </w:p>
    <w:p w:rsidR="008D2716" w:rsidRDefault="008D2716" w:rsidP="008D2716">
      <w:pPr>
        <w:pStyle w:val="NormalnyWeb"/>
        <w:spacing w:before="0" w:beforeAutospacing="0" w:after="0"/>
        <w:ind w:left="720"/>
      </w:pPr>
      <w:r>
        <w:t>e) inna (jaka): ....................................................</w:t>
      </w:r>
    </w:p>
    <w:p w:rsidR="008D2716" w:rsidRDefault="008D2716" w:rsidP="008D2716">
      <w:pPr>
        <w:pStyle w:val="NormalnyWeb"/>
        <w:spacing w:before="0" w:beforeAutospacing="0" w:after="0"/>
        <w:ind w:left="720"/>
      </w:pPr>
    </w:p>
    <w:p w:rsidR="008D2716" w:rsidRDefault="008D2716" w:rsidP="008D2716">
      <w:pPr>
        <w:pStyle w:val="NormalnyWeb"/>
        <w:spacing w:before="0" w:beforeAutospacing="0" w:after="0"/>
      </w:pPr>
      <w:r>
        <w:t>5. Wymienić kilka elementów, czynników, cech organizowanego przedsięwzięcia, które świadczą o tym, iż realizowana inicjat</w:t>
      </w:r>
      <w:r w:rsidR="00AE5257">
        <w:t xml:space="preserve">ywa przyczynia się do promocji </w:t>
      </w:r>
      <w:r w:rsidR="00193F4F">
        <w:t>szkoły</w:t>
      </w:r>
      <w:r>
        <w:t xml:space="preserve"> i służy kształtowaniu jego pozytywnego wizerunku.</w:t>
      </w:r>
    </w:p>
    <w:p w:rsidR="008D2716" w:rsidRDefault="008D2716" w:rsidP="008D2716">
      <w:pPr>
        <w:pStyle w:val="NormalnyWeb"/>
        <w:spacing w:before="0" w:beforeAutospacing="0" w:after="0"/>
        <w:rPr>
          <w:b/>
          <w:bCs/>
        </w:rPr>
      </w:pPr>
    </w:p>
    <w:p w:rsidR="008D2716" w:rsidRPr="002C1FBF" w:rsidRDefault="002C1FBF" w:rsidP="008D2716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color w:val="272727"/>
          <w:sz w:val="22"/>
          <w:szCs w:val="22"/>
        </w:rPr>
      </w:pPr>
      <w:r>
        <w:rPr>
          <w:b/>
          <w:sz w:val="22"/>
          <w:szCs w:val="22"/>
        </w:rPr>
        <w:t xml:space="preserve">atrakcyjność nagród </w:t>
      </w:r>
      <w:r w:rsidRPr="002C1FBF">
        <w:rPr>
          <w:sz w:val="22"/>
          <w:szCs w:val="22"/>
        </w:rPr>
        <w:t>(puchar dla każdej drużyny, medal dla każdego uczestnika</w:t>
      </w:r>
      <w:r w:rsidR="008D2716" w:rsidRPr="002C1FBF">
        <w:rPr>
          <w:sz w:val="22"/>
          <w:szCs w:val="22"/>
        </w:rPr>
        <w:t xml:space="preserve">, </w:t>
      </w:r>
      <w:r>
        <w:rPr>
          <w:sz w:val="22"/>
          <w:szCs w:val="22"/>
        </w:rPr>
        <w:t>piłk</w:t>
      </w:r>
      <w:r w:rsidR="009A2978">
        <w:rPr>
          <w:sz w:val="22"/>
          <w:szCs w:val="22"/>
        </w:rPr>
        <w:t>i mundialowi „</w:t>
      </w:r>
      <w:proofErr w:type="spellStart"/>
      <w:r w:rsidR="009A2978">
        <w:rPr>
          <w:sz w:val="22"/>
          <w:szCs w:val="22"/>
        </w:rPr>
        <w:t>Brazuca</w:t>
      </w:r>
      <w:proofErr w:type="spellEnd"/>
      <w:r w:rsidR="009A2978">
        <w:rPr>
          <w:sz w:val="22"/>
          <w:szCs w:val="22"/>
        </w:rPr>
        <w:t xml:space="preserve">”, koszulki </w:t>
      </w:r>
      <w:r>
        <w:rPr>
          <w:sz w:val="22"/>
          <w:szCs w:val="22"/>
        </w:rPr>
        <w:t xml:space="preserve">Kuby </w:t>
      </w:r>
      <w:proofErr w:type="spellStart"/>
      <w:r>
        <w:rPr>
          <w:sz w:val="22"/>
          <w:szCs w:val="22"/>
        </w:rPr>
        <w:t>Bł</w:t>
      </w:r>
      <w:r w:rsidR="009A2978">
        <w:rPr>
          <w:sz w:val="22"/>
          <w:szCs w:val="22"/>
        </w:rPr>
        <w:t>aszczykowskiego</w:t>
      </w:r>
      <w:proofErr w:type="spellEnd"/>
      <w:r w:rsidR="009A2978">
        <w:rPr>
          <w:sz w:val="22"/>
          <w:szCs w:val="22"/>
        </w:rPr>
        <w:t xml:space="preserve">, Waldemara Soboty </w:t>
      </w:r>
      <w:r>
        <w:rPr>
          <w:sz w:val="22"/>
          <w:szCs w:val="22"/>
        </w:rPr>
        <w:t>i wiele innych)</w:t>
      </w:r>
    </w:p>
    <w:p w:rsidR="008D2716" w:rsidRPr="0035602A" w:rsidRDefault="008D2716" w:rsidP="008D2716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b/>
          <w:color w:val="272727"/>
          <w:sz w:val="22"/>
          <w:szCs w:val="22"/>
        </w:rPr>
      </w:pPr>
      <w:r w:rsidRPr="0035602A">
        <w:rPr>
          <w:b/>
          <w:sz w:val="22"/>
          <w:szCs w:val="22"/>
        </w:rPr>
        <w:t>pro</w:t>
      </w:r>
      <w:r w:rsidR="002C1FBF">
        <w:rPr>
          <w:b/>
          <w:sz w:val="22"/>
          <w:szCs w:val="22"/>
        </w:rPr>
        <w:t>fesjonalność przygotowania i organizacji</w:t>
      </w:r>
      <w:r w:rsidRPr="0035602A">
        <w:rPr>
          <w:b/>
          <w:sz w:val="22"/>
          <w:szCs w:val="22"/>
        </w:rPr>
        <w:t>,</w:t>
      </w:r>
    </w:p>
    <w:p w:rsidR="008D2716" w:rsidRPr="002C1FBF" w:rsidRDefault="002C1FBF" w:rsidP="008D2716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b/>
          <w:color w:val="272727"/>
          <w:sz w:val="22"/>
          <w:szCs w:val="22"/>
        </w:rPr>
      </w:pPr>
      <w:r>
        <w:rPr>
          <w:b/>
          <w:sz w:val="22"/>
          <w:szCs w:val="22"/>
        </w:rPr>
        <w:t xml:space="preserve">promocja reklamowa w mediach patronujących </w:t>
      </w:r>
      <w:r w:rsidR="008D2716" w:rsidRPr="0035602A">
        <w:rPr>
          <w:b/>
          <w:sz w:val="22"/>
          <w:szCs w:val="22"/>
        </w:rPr>
        <w:t>turniejowi</w:t>
      </w:r>
      <w:r>
        <w:rPr>
          <w:b/>
          <w:sz w:val="22"/>
          <w:szCs w:val="22"/>
        </w:rPr>
        <w:t>,</w:t>
      </w:r>
    </w:p>
    <w:p w:rsidR="002C1FBF" w:rsidRPr="0035602A" w:rsidRDefault="002C1FBF" w:rsidP="008D2716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b/>
          <w:color w:val="272727"/>
          <w:sz w:val="22"/>
          <w:szCs w:val="22"/>
        </w:rPr>
      </w:pPr>
      <w:r>
        <w:rPr>
          <w:b/>
          <w:sz w:val="22"/>
          <w:szCs w:val="22"/>
        </w:rPr>
        <w:t>szczególny patronat, zaproszeni znani goście, miła atmosfera.</w:t>
      </w:r>
    </w:p>
    <w:p w:rsidR="008D2716" w:rsidRDefault="008D2716" w:rsidP="008D2716">
      <w:pPr>
        <w:pStyle w:val="NormalnyWeb"/>
        <w:spacing w:before="0" w:beforeAutospacing="0" w:after="0"/>
      </w:pPr>
    </w:p>
    <w:p w:rsidR="008D2716" w:rsidRDefault="008D2716" w:rsidP="008D2716">
      <w:pPr>
        <w:pStyle w:val="NormalnyWeb"/>
        <w:spacing w:before="0" w:beforeAutospacing="0" w:after="0"/>
      </w:pPr>
      <w:r>
        <w:t xml:space="preserve">6. Miejsce  realizacji przedsięwzięcia: </w:t>
      </w:r>
    </w:p>
    <w:p w:rsidR="008D2716" w:rsidRDefault="008D2716" w:rsidP="008D2716">
      <w:pPr>
        <w:pStyle w:val="NormalnyWeb"/>
        <w:spacing w:before="0" w:beforeAutospacing="0" w:after="0"/>
      </w:pPr>
    </w:p>
    <w:p w:rsidR="008D2716" w:rsidRPr="001B6AE3" w:rsidRDefault="008D2716" w:rsidP="008D2716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Stadion Sportowy Międzyszkolnego Ośrodka Sportowego w Strzelcach Opolskich (ul. Strzelców Bytomskich 2a)</w:t>
      </w:r>
    </w:p>
    <w:p w:rsidR="008D2716" w:rsidRDefault="008D2716" w:rsidP="008D2716">
      <w:pPr>
        <w:pStyle w:val="NormalnyWeb"/>
        <w:spacing w:before="0" w:beforeAutospacing="0" w:after="0"/>
      </w:pPr>
    </w:p>
    <w:p w:rsidR="008D2716" w:rsidRDefault="008D2716" w:rsidP="008D2716">
      <w:pPr>
        <w:pStyle w:val="NormalnyWeb"/>
        <w:spacing w:before="0" w:beforeAutospacing="0" w:after="0"/>
      </w:pPr>
    </w:p>
    <w:p w:rsidR="00053712" w:rsidRDefault="00053712" w:rsidP="008D2716">
      <w:pPr>
        <w:pStyle w:val="NormalnyWeb"/>
        <w:spacing w:before="0" w:beforeAutospacing="0" w:after="0"/>
      </w:pPr>
    </w:p>
    <w:p w:rsidR="008D2716" w:rsidRDefault="008D2716" w:rsidP="008D2716">
      <w:pPr>
        <w:pStyle w:val="NormalnyWeb"/>
        <w:spacing w:before="0" w:beforeAutospacing="0" w:after="0"/>
      </w:pPr>
      <w:r>
        <w:lastRenderedPageBreak/>
        <w:t xml:space="preserve">7. Termin realizacji przedsięwzięcia: </w:t>
      </w:r>
    </w:p>
    <w:p w:rsidR="008D2716" w:rsidRDefault="008D2716" w:rsidP="008D2716">
      <w:pPr>
        <w:pStyle w:val="NormalnyWeb"/>
        <w:spacing w:before="0" w:beforeAutospacing="0" w:after="0"/>
      </w:pPr>
    </w:p>
    <w:p w:rsidR="00AE5257" w:rsidRDefault="009A2978" w:rsidP="008D2716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11 i 12 czerwca 2014</w:t>
      </w:r>
      <w:r w:rsidR="008D2716" w:rsidRPr="001B6AE3">
        <w:rPr>
          <w:b/>
          <w:bCs/>
        </w:rPr>
        <w:t xml:space="preserve"> roku</w:t>
      </w:r>
      <w:r w:rsidR="008D2716">
        <w:rPr>
          <w:b/>
          <w:bCs/>
        </w:rPr>
        <w:t xml:space="preserve">,  </w:t>
      </w:r>
    </w:p>
    <w:p w:rsidR="008D2716" w:rsidRPr="001B6AE3" w:rsidRDefault="008D2716" w:rsidP="008D2716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godz. 8.30 – 16.00</w:t>
      </w:r>
    </w:p>
    <w:p w:rsidR="008D2716" w:rsidRDefault="008D2716" w:rsidP="008D2716">
      <w:pPr>
        <w:pStyle w:val="NormalnyWeb"/>
        <w:spacing w:before="0" w:beforeAutospacing="0" w:after="0"/>
      </w:pPr>
    </w:p>
    <w:p w:rsidR="008D2716" w:rsidRDefault="008D2716" w:rsidP="008D2716">
      <w:pPr>
        <w:pStyle w:val="NormalnyWeb"/>
        <w:spacing w:before="0" w:beforeAutospacing="0" w:after="0"/>
      </w:pPr>
      <w:r>
        <w:t xml:space="preserve">8. Opis organizowanego przedsięwzięcia: </w:t>
      </w:r>
    </w:p>
    <w:p w:rsidR="008D2716" w:rsidRDefault="008D2716" w:rsidP="008D2716">
      <w:pPr>
        <w:shd w:val="clear" w:color="auto" w:fill="FFFFFF"/>
        <w:spacing w:line="360" w:lineRule="auto"/>
        <w:ind w:firstLine="709"/>
        <w:jc w:val="both"/>
        <w:rPr>
          <w:bCs/>
        </w:rPr>
      </w:pPr>
    </w:p>
    <w:p w:rsidR="008D2716" w:rsidRPr="0035602A" w:rsidRDefault="008D2716" w:rsidP="008D2716">
      <w:pPr>
        <w:shd w:val="clear" w:color="auto" w:fill="FFFFFF"/>
        <w:ind w:firstLine="709"/>
        <w:jc w:val="both"/>
        <w:rPr>
          <w:b/>
          <w:bCs/>
        </w:rPr>
      </w:pPr>
      <w:r w:rsidRPr="0035602A">
        <w:rPr>
          <w:b/>
          <w:bCs/>
        </w:rPr>
        <w:t>Turniej zorgani</w:t>
      </w:r>
      <w:r w:rsidR="009A2978">
        <w:rPr>
          <w:b/>
          <w:bCs/>
        </w:rPr>
        <w:t>zowany zostaje już po raz siódmy</w:t>
      </w:r>
      <w:r w:rsidRPr="0035602A">
        <w:rPr>
          <w:b/>
          <w:bCs/>
        </w:rPr>
        <w:t xml:space="preserve"> jako połączenie dwóch projektów edukacyjnych dla młodzieży pod tytułem: "Św. Jacek – światło ze Śląska" oraz „W poszukiwaniu wartości sporcie” realizowanych wspólnie przez Wydział Teologiczny Uniwersytetu Opolskiego oraz Centrum Kształcenia Zawodowego i Ustawicznego w Strzelcach Opolskich. </w:t>
      </w:r>
    </w:p>
    <w:p w:rsidR="008D2716" w:rsidRPr="0035602A" w:rsidRDefault="008D2716" w:rsidP="008D2716">
      <w:pPr>
        <w:ind w:firstLine="709"/>
        <w:jc w:val="both"/>
        <w:rPr>
          <w:rFonts w:eastAsia="Lucida Sans Unicode"/>
          <w:b/>
        </w:rPr>
      </w:pPr>
      <w:r w:rsidRPr="0035602A">
        <w:rPr>
          <w:b/>
        </w:rPr>
        <w:t xml:space="preserve">Celem turnieju jest przede wszystkim integracja młodzieży szkół wyższych, średnich i gimnazjalnych metropolii górnośląskiej związanych ze św. Jackiem poprzez sportową rywalizację w duchu fair play, wolnym od wulgaryzmów i agresji boiskowej, jak również propagowanie wartości w sporcie oraz ukazanie relacji pomiędzy wiarą i sportem. </w:t>
      </w:r>
      <w:r w:rsidR="009A2978" w:rsidRPr="009A2978">
        <w:rPr>
          <w:b/>
        </w:rPr>
        <w:t xml:space="preserve">Turniej wpisuje się w takie akcje jak „Kibicuję Fair Play”, czy też „Stop zwolnieniom z </w:t>
      </w:r>
      <w:proofErr w:type="spellStart"/>
      <w:r w:rsidR="009A2978" w:rsidRPr="009A2978">
        <w:rPr>
          <w:b/>
        </w:rPr>
        <w:t>WF-u</w:t>
      </w:r>
      <w:proofErr w:type="spellEnd"/>
      <w:r w:rsidR="009A2978" w:rsidRPr="009A2978">
        <w:rPr>
          <w:b/>
        </w:rPr>
        <w:t>”.</w:t>
      </w:r>
    </w:p>
    <w:p w:rsidR="008D2716" w:rsidRPr="00940CF7" w:rsidRDefault="008D2716" w:rsidP="008D2716">
      <w:pPr>
        <w:pStyle w:val="articlelead1"/>
        <w:shd w:val="clear" w:color="auto" w:fill="FFFFFF"/>
        <w:spacing w:before="0"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W rozgrywkach weźmie</w:t>
      </w:r>
      <w:r w:rsidRPr="00940CF7">
        <w:rPr>
          <w:color w:val="auto"/>
        </w:rPr>
        <w:t xml:space="preserve"> udział </w:t>
      </w:r>
      <w:r w:rsidR="009A2978">
        <w:rPr>
          <w:color w:val="auto"/>
        </w:rPr>
        <w:t>32 zaproszone reprezentacje</w:t>
      </w:r>
      <w:r w:rsidRPr="00940CF7">
        <w:rPr>
          <w:color w:val="auto"/>
        </w:rPr>
        <w:t xml:space="preserve"> szkół </w:t>
      </w:r>
      <w:r>
        <w:rPr>
          <w:color w:val="auto"/>
        </w:rPr>
        <w:t>wyższych, średnich i gimnazjalnych</w:t>
      </w:r>
      <w:r w:rsidRPr="00940CF7">
        <w:rPr>
          <w:color w:val="auto"/>
        </w:rPr>
        <w:t xml:space="preserve"> diecezji katowickiej, gliwickiej i opolskiej</w:t>
      </w:r>
      <w:r>
        <w:rPr>
          <w:color w:val="auto"/>
        </w:rPr>
        <w:t>, którym patronuje</w:t>
      </w:r>
      <w:r w:rsidRPr="00940CF7">
        <w:rPr>
          <w:color w:val="auto"/>
        </w:rPr>
        <w:t xml:space="preserve"> św. Jac</w:t>
      </w:r>
      <w:r>
        <w:rPr>
          <w:color w:val="auto"/>
        </w:rPr>
        <w:t>ek</w:t>
      </w:r>
      <w:r w:rsidR="009A2978">
        <w:rPr>
          <w:color w:val="auto"/>
        </w:rPr>
        <w:t>, min</w:t>
      </w:r>
      <w:r w:rsidRPr="00940CF7">
        <w:rPr>
          <w:color w:val="auto"/>
        </w:rPr>
        <w:t xml:space="preserve">: </w:t>
      </w:r>
    </w:p>
    <w:p w:rsidR="008D2716" w:rsidRPr="00940CF7" w:rsidRDefault="008D2716" w:rsidP="008D2716">
      <w:pPr>
        <w:pStyle w:val="articlelead1"/>
        <w:shd w:val="clear" w:color="auto" w:fill="FFFFFF"/>
        <w:spacing w:before="0" w:after="0" w:line="240" w:lineRule="auto"/>
        <w:ind w:firstLine="709"/>
        <w:jc w:val="both"/>
        <w:rPr>
          <w:color w:val="auto"/>
        </w:rPr>
      </w:pPr>
      <w:r w:rsidRPr="00940CF7">
        <w:rPr>
          <w:color w:val="auto"/>
        </w:rPr>
        <w:t xml:space="preserve">- z Archidiecezji Katowickiej: </w:t>
      </w:r>
      <w:r>
        <w:rPr>
          <w:color w:val="auto"/>
        </w:rPr>
        <w:t xml:space="preserve">Wyższe Śląskie Seminarium Duchowne Katowice, </w:t>
      </w:r>
      <w:r w:rsidRPr="00940CF7">
        <w:rPr>
          <w:color w:val="auto"/>
        </w:rPr>
        <w:t xml:space="preserve">Zespół Szkół </w:t>
      </w:r>
      <w:proofErr w:type="spellStart"/>
      <w:r w:rsidRPr="00940CF7">
        <w:rPr>
          <w:color w:val="auto"/>
        </w:rPr>
        <w:t>Ponadgimnazjalnych</w:t>
      </w:r>
      <w:proofErr w:type="spellEnd"/>
      <w:r w:rsidRPr="00940CF7">
        <w:rPr>
          <w:color w:val="auto"/>
        </w:rPr>
        <w:t xml:space="preserve"> nr 1 Rydułtowy, </w:t>
      </w:r>
      <w:r>
        <w:rPr>
          <w:color w:val="auto"/>
        </w:rPr>
        <w:t xml:space="preserve">Zespół Szkół </w:t>
      </w:r>
      <w:proofErr w:type="spellStart"/>
      <w:r>
        <w:rPr>
          <w:color w:val="auto"/>
        </w:rPr>
        <w:t>Ponadgimnazjalnych</w:t>
      </w:r>
      <w:proofErr w:type="spellEnd"/>
      <w:r>
        <w:rPr>
          <w:color w:val="auto"/>
        </w:rPr>
        <w:t xml:space="preserve"> nr 5 Ruda Śląska</w:t>
      </w:r>
      <w:r w:rsidR="002C1FBF">
        <w:rPr>
          <w:color w:val="auto"/>
        </w:rPr>
        <w:t>, Zespół Szkół Truskolasy,</w:t>
      </w:r>
    </w:p>
    <w:p w:rsidR="008D2716" w:rsidRPr="00940CF7" w:rsidRDefault="008D2716" w:rsidP="008D2716">
      <w:pPr>
        <w:pStyle w:val="articlelead1"/>
        <w:shd w:val="clear" w:color="auto" w:fill="FFFFFF"/>
        <w:spacing w:before="0" w:after="0" w:line="240" w:lineRule="auto"/>
        <w:ind w:firstLine="709"/>
        <w:jc w:val="both"/>
        <w:rPr>
          <w:color w:val="auto"/>
        </w:rPr>
      </w:pPr>
      <w:r w:rsidRPr="00940CF7">
        <w:rPr>
          <w:color w:val="auto"/>
        </w:rPr>
        <w:t>- z Diecezji Gliwickiej: Zespół Szkół Ekonomiczno</w:t>
      </w:r>
      <w:r>
        <w:rPr>
          <w:color w:val="auto"/>
        </w:rPr>
        <w:t>-Technicznych Gliwice, Gimnazjum nr 19</w:t>
      </w:r>
      <w:r w:rsidRPr="00940CF7">
        <w:rPr>
          <w:color w:val="auto"/>
        </w:rPr>
        <w:t xml:space="preserve"> Gliwice, </w:t>
      </w:r>
      <w:r>
        <w:rPr>
          <w:color w:val="auto"/>
        </w:rPr>
        <w:t>II Liceum Ogólnokształcące Bytom,</w:t>
      </w:r>
      <w:r w:rsidR="002C1FBF">
        <w:rPr>
          <w:color w:val="auto"/>
        </w:rPr>
        <w:t xml:space="preserve"> Młodzieżowy Ośrodek Wychowawczy</w:t>
      </w:r>
      <w:r>
        <w:rPr>
          <w:color w:val="auto"/>
        </w:rPr>
        <w:t xml:space="preserve"> Rudy Raciborskie</w:t>
      </w:r>
      <w:r w:rsidR="002C1FBF">
        <w:rPr>
          <w:color w:val="auto"/>
        </w:rPr>
        <w:t>,</w:t>
      </w:r>
    </w:p>
    <w:p w:rsidR="008D2716" w:rsidRPr="00940CF7" w:rsidRDefault="008D2716" w:rsidP="008D2716">
      <w:pPr>
        <w:pStyle w:val="articlelead1"/>
        <w:shd w:val="clear" w:color="auto" w:fill="FFFFFF"/>
        <w:spacing w:before="0" w:after="0" w:line="240" w:lineRule="auto"/>
        <w:ind w:firstLine="709"/>
        <w:jc w:val="both"/>
        <w:rPr>
          <w:color w:val="auto"/>
        </w:rPr>
      </w:pPr>
      <w:r w:rsidRPr="00940CF7">
        <w:rPr>
          <w:color w:val="auto"/>
        </w:rPr>
        <w:t>- z Diecezji Opolskiej: Wyższe Seminarium Duchowne</w:t>
      </w:r>
      <w:r>
        <w:rPr>
          <w:color w:val="auto"/>
        </w:rPr>
        <w:t xml:space="preserve"> Opole, Gminny Zespół Szkół Tułowice, Publiczne Gimnazjum Szymiszów, Zespół Szkół Elektrycznych Opole, Zespół Szkół Zawodowych Krapkowice, Zespół Szkół Ogólnokształcących Mistrzostwa Sportowego Racibórz, Zespół Szkół Ogólnokształcących Strzelce Opolskie oraz Centrum Kształcenia Zawodowego i</w:t>
      </w:r>
      <w:r w:rsidR="002C1FBF">
        <w:rPr>
          <w:color w:val="auto"/>
        </w:rPr>
        <w:t xml:space="preserve"> Ustawicznego Strzelce Opolskie.</w:t>
      </w:r>
    </w:p>
    <w:p w:rsidR="008D2716" w:rsidRDefault="008D2716" w:rsidP="008D2716">
      <w:pPr>
        <w:pStyle w:val="NormalnyWeb"/>
        <w:spacing w:before="0" w:beforeAutospacing="0" w:after="0"/>
      </w:pPr>
    </w:p>
    <w:p w:rsidR="008D2716" w:rsidRDefault="008D2716" w:rsidP="008D2716">
      <w:pPr>
        <w:pStyle w:val="NormalnyWeb"/>
        <w:spacing w:before="0" w:beforeAutospacing="0" w:after="0"/>
      </w:pPr>
      <w:r>
        <w:t>9. Określenie liczbowe skali realizowanego przedsięwzięcia ( ilość drużyn, zespołów, uczestników, osób oraz prognozowany udział gości, kibiców, widzów)</w:t>
      </w:r>
    </w:p>
    <w:p w:rsidR="008D2716" w:rsidRDefault="008D2716" w:rsidP="008D2716">
      <w:pPr>
        <w:pStyle w:val="NormalnyWeb"/>
        <w:spacing w:before="0" w:beforeAutospacing="0" w:after="0"/>
      </w:pPr>
    </w:p>
    <w:p w:rsidR="008D2716" w:rsidRPr="00716924" w:rsidRDefault="009A2978" w:rsidP="008D2716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- 32</w:t>
      </w:r>
      <w:r w:rsidR="008D2716" w:rsidRPr="00716924">
        <w:rPr>
          <w:b/>
          <w:bCs/>
        </w:rPr>
        <w:t xml:space="preserve"> zespołów</w:t>
      </w:r>
    </w:p>
    <w:p w:rsidR="008D2716" w:rsidRPr="00716924" w:rsidRDefault="008D2716" w:rsidP="008D2716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-</w:t>
      </w:r>
      <w:r w:rsidR="009A2978">
        <w:rPr>
          <w:b/>
          <w:bCs/>
        </w:rPr>
        <w:t xml:space="preserve"> około 4</w:t>
      </w:r>
      <w:r>
        <w:rPr>
          <w:b/>
          <w:bCs/>
        </w:rPr>
        <w:t>00</w:t>
      </w:r>
      <w:r w:rsidRPr="00716924">
        <w:rPr>
          <w:b/>
          <w:bCs/>
        </w:rPr>
        <w:t xml:space="preserve"> uczestników</w:t>
      </w:r>
    </w:p>
    <w:p w:rsidR="008D2716" w:rsidRPr="00716924" w:rsidRDefault="008D2716" w:rsidP="008D2716">
      <w:pPr>
        <w:pStyle w:val="NormalnyWeb"/>
        <w:spacing w:before="0" w:beforeAutospacing="0" w:after="0"/>
        <w:rPr>
          <w:b/>
          <w:bCs/>
        </w:rPr>
      </w:pPr>
      <w:r w:rsidRPr="00716924">
        <w:rPr>
          <w:b/>
          <w:bCs/>
        </w:rPr>
        <w:t>- około 50 zaproszonych gości</w:t>
      </w:r>
    </w:p>
    <w:p w:rsidR="008D2716" w:rsidRPr="00AD716D" w:rsidRDefault="008D2716" w:rsidP="008D2716">
      <w:pPr>
        <w:pStyle w:val="NormalnyWeb"/>
        <w:spacing w:before="0" w:beforeAutospacing="0" w:after="0"/>
      </w:pPr>
    </w:p>
    <w:p w:rsidR="008D2716" w:rsidRPr="00AD716D" w:rsidRDefault="008D2716" w:rsidP="008D2716">
      <w:pPr>
        <w:pStyle w:val="NormalnyWeb"/>
        <w:spacing w:before="0" w:beforeAutospacing="0" w:after="0"/>
        <w:jc w:val="both"/>
      </w:pPr>
      <w:r>
        <w:t>10</w:t>
      </w:r>
      <w:r w:rsidRPr="00AD716D">
        <w:t xml:space="preserve">. Określenie formy wsparcia rzeczowego właściwego ze względu na charakter przedsięwzięcia. </w:t>
      </w:r>
    </w:p>
    <w:p w:rsidR="008D2716" w:rsidRDefault="008D2716" w:rsidP="008D2716">
      <w:pPr>
        <w:pStyle w:val="NormalnyWeb"/>
        <w:spacing w:before="0" w:beforeAutospacing="0" w:after="0"/>
        <w:rPr>
          <w:b/>
          <w:bCs/>
        </w:rPr>
      </w:pPr>
    </w:p>
    <w:p w:rsidR="008D2716" w:rsidRDefault="008D2716" w:rsidP="008D2716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Wsparcie finansowe chcemy przeznaczyć na zakup nagr</w:t>
      </w:r>
      <w:r w:rsidR="009A2978">
        <w:rPr>
          <w:b/>
          <w:bCs/>
        </w:rPr>
        <w:t>ód dla uczestników w postaci: 32</w:t>
      </w:r>
      <w:r>
        <w:rPr>
          <w:b/>
          <w:bCs/>
        </w:rPr>
        <w:t xml:space="preserve"> pamiątkowych pucharów, </w:t>
      </w:r>
      <w:r w:rsidR="009A2978">
        <w:rPr>
          <w:b/>
          <w:bCs/>
        </w:rPr>
        <w:t>10 statuetek,  4</w:t>
      </w:r>
      <w:r>
        <w:rPr>
          <w:b/>
          <w:bCs/>
        </w:rPr>
        <w:t>00 pamiątkowych</w:t>
      </w:r>
      <w:r w:rsidR="009A2978">
        <w:rPr>
          <w:b/>
          <w:bCs/>
        </w:rPr>
        <w:t xml:space="preserve"> medali  – szacowany koszt ok. 7</w:t>
      </w:r>
      <w:r>
        <w:rPr>
          <w:b/>
          <w:bCs/>
        </w:rPr>
        <w:t xml:space="preserve"> tys. zł.</w:t>
      </w:r>
    </w:p>
    <w:p w:rsidR="008D2716" w:rsidRPr="00E11DB1" w:rsidRDefault="008D2716" w:rsidP="008D2716">
      <w:pPr>
        <w:pStyle w:val="NormalnyWeb"/>
        <w:spacing w:before="0" w:beforeAutospacing="0" w:after="0"/>
        <w:rPr>
          <w:b/>
          <w:bCs/>
        </w:rPr>
      </w:pPr>
    </w:p>
    <w:p w:rsidR="008D2716" w:rsidRDefault="008D2716" w:rsidP="008D2716">
      <w:pPr>
        <w:pStyle w:val="NormalnyWeb"/>
        <w:spacing w:before="0" w:beforeAutospacing="0" w:after="0"/>
      </w:pPr>
      <w:r>
        <w:t xml:space="preserve">11. Osoba odpowiedzialna za kontakt (nr tel.): </w:t>
      </w:r>
    </w:p>
    <w:p w:rsidR="008D2716" w:rsidRDefault="008D2716" w:rsidP="008D2716">
      <w:pPr>
        <w:pStyle w:val="NormalnyWeb"/>
        <w:spacing w:before="0" w:beforeAutospacing="0" w:after="0"/>
      </w:pPr>
    </w:p>
    <w:p w:rsidR="008D2716" w:rsidRPr="005737F3" w:rsidRDefault="008D2716" w:rsidP="008D2716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Adam Kała, 666091606, adam.kala@op.pl</w:t>
      </w:r>
    </w:p>
    <w:p w:rsidR="008D2716" w:rsidRDefault="008D2716" w:rsidP="008D2716">
      <w:pPr>
        <w:pStyle w:val="NormalnyWeb"/>
        <w:spacing w:before="0" w:beforeAutospacing="0" w:after="0"/>
      </w:pPr>
    </w:p>
    <w:p w:rsidR="008D2716" w:rsidRPr="00AD716D" w:rsidRDefault="008D2716" w:rsidP="008D2716">
      <w:pPr>
        <w:pStyle w:val="NormalnyWeb"/>
        <w:spacing w:before="0" w:beforeAutospacing="0" w:after="0"/>
      </w:pPr>
    </w:p>
    <w:p w:rsidR="008D2716" w:rsidRDefault="008D2716" w:rsidP="008D2716">
      <w:pPr>
        <w:pStyle w:val="NormalnyWeb"/>
        <w:spacing w:before="0" w:beforeAutospacing="0" w:after="0"/>
        <w:rPr>
          <w:vertAlign w:val="subscript"/>
        </w:rPr>
      </w:pPr>
    </w:p>
    <w:p w:rsidR="009B04E8" w:rsidRDefault="009B04E8"/>
    <w:sectPr w:rsidR="009B04E8" w:rsidSect="00822463">
      <w:footerReference w:type="even" r:id="rId7"/>
      <w:footerReference w:type="default" r:id="rId8"/>
      <w:pgSz w:w="11906" w:h="16838"/>
      <w:pgMar w:top="568" w:right="1418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08" w:rsidRDefault="00897C08" w:rsidP="00B70945">
      <w:r>
        <w:separator/>
      </w:r>
    </w:p>
  </w:endnote>
  <w:endnote w:type="continuationSeparator" w:id="0">
    <w:p w:rsidR="00897C08" w:rsidRDefault="00897C08" w:rsidP="00B7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AA" w:rsidRDefault="00A97130" w:rsidP="003F53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27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53AA" w:rsidRDefault="00897C08" w:rsidP="003F53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AA" w:rsidRDefault="00A97130" w:rsidP="003F53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27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29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53AA" w:rsidRDefault="00897C08" w:rsidP="003F53A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08" w:rsidRDefault="00897C08" w:rsidP="00B70945">
      <w:r>
        <w:separator/>
      </w:r>
    </w:p>
  </w:footnote>
  <w:footnote w:type="continuationSeparator" w:id="0">
    <w:p w:rsidR="00897C08" w:rsidRDefault="00897C08" w:rsidP="00B70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6274"/>
    <w:multiLevelType w:val="hybridMultilevel"/>
    <w:tmpl w:val="AE14BF1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716"/>
    <w:rsid w:val="00053712"/>
    <w:rsid w:val="00190C03"/>
    <w:rsid w:val="00193F4F"/>
    <w:rsid w:val="001F55E6"/>
    <w:rsid w:val="002C1FBF"/>
    <w:rsid w:val="002C46AA"/>
    <w:rsid w:val="00897C08"/>
    <w:rsid w:val="008D2716"/>
    <w:rsid w:val="009A2978"/>
    <w:rsid w:val="009B04E8"/>
    <w:rsid w:val="00A97130"/>
    <w:rsid w:val="00AE5257"/>
    <w:rsid w:val="00B70945"/>
    <w:rsid w:val="00BD6961"/>
    <w:rsid w:val="00E7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2716"/>
    <w:pPr>
      <w:spacing w:before="100" w:beforeAutospacing="1" w:after="119"/>
    </w:pPr>
  </w:style>
  <w:style w:type="paragraph" w:styleId="Stopka">
    <w:name w:val="footer"/>
    <w:basedOn w:val="Normalny"/>
    <w:link w:val="StopkaZnak"/>
    <w:rsid w:val="008D2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2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2716"/>
  </w:style>
  <w:style w:type="paragraph" w:customStyle="1" w:styleId="articlelead1">
    <w:name w:val="articlelead1"/>
    <w:basedOn w:val="Normalny"/>
    <w:rsid w:val="008D2716"/>
    <w:pPr>
      <w:spacing w:before="100" w:after="100" w:line="380" w:lineRule="atLeast"/>
    </w:pPr>
    <w:rPr>
      <w:b/>
      <w:bCs/>
      <w:color w:val="6660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8</cp:revision>
  <dcterms:created xsi:type="dcterms:W3CDTF">2013-05-24T06:08:00Z</dcterms:created>
  <dcterms:modified xsi:type="dcterms:W3CDTF">2014-05-23T21:24:00Z</dcterms:modified>
</cp:coreProperties>
</file>